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“forgot password” featur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towards the email validation check logic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f the above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very work surrounding the User Dashboar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tructure of some of the files because the previous team didn’t use api routes therefore, that needed to be taken care of for the features above to take place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